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BE" w:rsidRPr="00271CF0" w:rsidRDefault="004B1DBE" w:rsidP="004B1DBE">
      <w:pPr>
        <w:rPr>
          <w:rFonts w:asciiTheme="majorEastAsia" w:eastAsiaTheme="majorEastAsia" w:hAnsiTheme="majorEastAsia"/>
          <w:szCs w:val="21"/>
        </w:rPr>
      </w:pPr>
      <w:r w:rsidRPr="00271CF0">
        <w:rPr>
          <w:rFonts w:asciiTheme="majorEastAsia" w:eastAsiaTheme="majorEastAsia" w:hAnsiTheme="majorEastAsia" w:hint="eastAsia"/>
          <w:szCs w:val="21"/>
        </w:rPr>
        <w:t>様式第</w:t>
      </w:r>
      <w:r w:rsidR="00B57F65" w:rsidRPr="00271CF0">
        <w:rPr>
          <w:rFonts w:asciiTheme="majorEastAsia" w:eastAsiaTheme="majorEastAsia" w:hAnsiTheme="majorEastAsia" w:hint="eastAsia"/>
          <w:szCs w:val="21"/>
        </w:rPr>
        <w:t>１</w:t>
      </w:r>
      <w:r w:rsidRPr="00271CF0">
        <w:rPr>
          <w:rFonts w:asciiTheme="majorEastAsia" w:eastAsiaTheme="majorEastAsia" w:hAnsiTheme="majorEastAsia" w:hint="eastAsia"/>
          <w:szCs w:val="21"/>
        </w:rPr>
        <w:t>号</w:t>
      </w:r>
      <w:r w:rsidRPr="00271CF0">
        <w:rPr>
          <w:rFonts w:asciiTheme="majorEastAsia" w:eastAsiaTheme="majorEastAsia" w:hAnsiTheme="majorEastAsia"/>
          <w:szCs w:val="21"/>
        </w:rPr>
        <w:t>(</w:t>
      </w:r>
      <w:r w:rsidRPr="00271CF0">
        <w:rPr>
          <w:rFonts w:asciiTheme="majorEastAsia" w:eastAsiaTheme="majorEastAsia" w:hAnsiTheme="majorEastAsia" w:hint="eastAsia"/>
          <w:szCs w:val="21"/>
        </w:rPr>
        <w:t>第</w:t>
      </w:r>
      <w:r w:rsidR="00B57F65" w:rsidRPr="00271CF0">
        <w:rPr>
          <w:rFonts w:asciiTheme="majorEastAsia" w:eastAsiaTheme="majorEastAsia" w:hAnsiTheme="majorEastAsia" w:hint="eastAsia"/>
          <w:szCs w:val="21"/>
        </w:rPr>
        <w:t>５</w:t>
      </w:r>
      <w:r w:rsidRPr="00271CF0">
        <w:rPr>
          <w:rFonts w:asciiTheme="majorEastAsia" w:eastAsiaTheme="majorEastAsia" w:hAnsiTheme="majorEastAsia" w:hint="eastAsia"/>
          <w:szCs w:val="21"/>
        </w:rPr>
        <w:t>条関係</w:t>
      </w:r>
      <w:r w:rsidRPr="00271CF0">
        <w:rPr>
          <w:rFonts w:asciiTheme="majorEastAsia" w:eastAsiaTheme="majorEastAsia" w:hAnsiTheme="majorEastAsia"/>
          <w:szCs w:val="21"/>
        </w:rPr>
        <w:t>)</w:t>
      </w:r>
    </w:p>
    <w:p w:rsidR="00B57F65" w:rsidRPr="00271CF0" w:rsidRDefault="00B57F65" w:rsidP="004B1DBE">
      <w:pPr>
        <w:rPr>
          <w:rFonts w:asciiTheme="majorEastAsia" w:eastAsiaTheme="majorEastAsia" w:hAnsiTheme="majorEastAsia"/>
          <w:szCs w:val="21"/>
        </w:rPr>
      </w:pPr>
    </w:p>
    <w:p w:rsidR="00C67B3E" w:rsidRPr="00271CF0" w:rsidRDefault="00D845E6" w:rsidP="00C67B3E">
      <w:pPr>
        <w:jc w:val="right"/>
        <w:rPr>
          <w:rFonts w:asciiTheme="majorEastAsia" w:eastAsiaTheme="majorEastAsia" w:hAnsiTheme="majorEastAsia"/>
          <w:szCs w:val="21"/>
        </w:rPr>
      </w:pPr>
      <w:r w:rsidRPr="00271CF0">
        <w:rPr>
          <w:rFonts w:asciiTheme="majorEastAsia" w:eastAsiaTheme="majorEastAsia" w:hAnsiTheme="majorEastAsia" w:hint="eastAsia"/>
          <w:szCs w:val="21"/>
        </w:rPr>
        <w:t xml:space="preserve">　　年　　月　　日</w:t>
      </w:r>
    </w:p>
    <w:p w:rsidR="00C67B3E" w:rsidRPr="00271CF0" w:rsidRDefault="00C67B3E" w:rsidP="00C67B3E">
      <w:pPr>
        <w:tabs>
          <w:tab w:val="right" w:pos="2940"/>
        </w:tabs>
        <w:jc w:val="left"/>
        <w:rPr>
          <w:rFonts w:asciiTheme="majorEastAsia" w:eastAsiaTheme="majorEastAsia" w:hAnsiTheme="majorEastAsia"/>
          <w:szCs w:val="21"/>
        </w:rPr>
      </w:pPr>
      <w:r w:rsidRPr="00271CF0">
        <w:rPr>
          <w:rFonts w:asciiTheme="majorEastAsia" w:eastAsiaTheme="majorEastAsia" w:hAnsiTheme="majorEastAsia" w:hint="eastAsia"/>
          <w:szCs w:val="21"/>
        </w:rPr>
        <w:t>いの町長</w:t>
      </w:r>
      <w:r w:rsidRPr="00271CF0">
        <w:rPr>
          <w:rFonts w:asciiTheme="majorEastAsia" w:eastAsiaTheme="majorEastAsia" w:hAnsiTheme="majorEastAsia"/>
          <w:szCs w:val="21"/>
        </w:rPr>
        <w:tab/>
      </w:r>
      <w:r w:rsidR="004C2E2D">
        <w:rPr>
          <w:rFonts w:asciiTheme="majorEastAsia" w:eastAsiaTheme="majorEastAsia" w:hAnsiTheme="majorEastAsia" w:hint="eastAsia"/>
          <w:szCs w:val="21"/>
        </w:rPr>
        <w:t xml:space="preserve">　</w:t>
      </w:r>
      <w:r w:rsidRPr="00271CF0">
        <w:rPr>
          <w:rFonts w:asciiTheme="majorEastAsia" w:eastAsiaTheme="majorEastAsia" w:hAnsiTheme="majorEastAsia" w:hint="eastAsia"/>
          <w:szCs w:val="21"/>
        </w:rPr>
        <w:t>様</w:t>
      </w:r>
    </w:p>
    <w:p w:rsidR="004B1DBE" w:rsidRPr="00271CF0" w:rsidRDefault="004B1DBE" w:rsidP="004B1DBE">
      <w:pPr>
        <w:rPr>
          <w:rFonts w:asciiTheme="majorEastAsia" w:eastAsiaTheme="majorEastAsia" w:hAnsiTheme="majorEastAsia"/>
          <w:szCs w:val="21"/>
        </w:rPr>
      </w:pPr>
    </w:p>
    <w:p w:rsidR="00B57F65" w:rsidRPr="00271CF0" w:rsidRDefault="00B57F65" w:rsidP="004B1DBE">
      <w:pPr>
        <w:rPr>
          <w:rFonts w:asciiTheme="majorEastAsia" w:eastAsiaTheme="majorEastAsia" w:hAnsiTheme="majorEastAsia"/>
          <w:szCs w:val="21"/>
        </w:rPr>
      </w:pPr>
    </w:p>
    <w:p w:rsidR="00C67B3E" w:rsidRPr="00271CF0" w:rsidRDefault="004B1DBE" w:rsidP="00C54E0D">
      <w:pPr>
        <w:tabs>
          <w:tab w:val="right" w:pos="8080"/>
        </w:tabs>
        <w:ind w:leftChars="1147" w:left="2409"/>
        <w:jc w:val="right"/>
        <w:rPr>
          <w:rFonts w:asciiTheme="majorEastAsia" w:eastAsiaTheme="majorEastAsia" w:hAnsiTheme="majorEastAsia"/>
          <w:szCs w:val="21"/>
          <w:u w:val="single"/>
        </w:rPr>
      </w:pPr>
      <w:r w:rsidRPr="00271CF0">
        <w:rPr>
          <w:rFonts w:asciiTheme="majorEastAsia" w:eastAsiaTheme="majorEastAsia" w:hAnsiTheme="majorEastAsia" w:hint="eastAsia"/>
          <w:szCs w:val="21"/>
        </w:rPr>
        <w:t xml:space="preserve">申請者　　</w:t>
      </w:r>
      <w:r w:rsidR="00427C5E" w:rsidRPr="00271CF0">
        <w:rPr>
          <w:rFonts w:asciiTheme="majorEastAsia" w:eastAsiaTheme="majorEastAsia" w:hAnsiTheme="majorEastAsia" w:hint="eastAsia"/>
          <w:szCs w:val="21"/>
        </w:rPr>
        <w:t xml:space="preserve"> </w:t>
      </w:r>
      <w:r w:rsidR="00C67B3E" w:rsidRPr="00271CF0">
        <w:rPr>
          <w:rFonts w:asciiTheme="majorEastAsia" w:eastAsiaTheme="majorEastAsia" w:hAnsiTheme="majorEastAsia" w:hint="eastAsia"/>
          <w:szCs w:val="21"/>
          <w:u w:val="single"/>
        </w:rPr>
        <w:t>住所：</w:t>
      </w:r>
      <w:r w:rsidR="00C67B3E" w:rsidRPr="00271CF0">
        <w:rPr>
          <w:rFonts w:asciiTheme="majorEastAsia" w:eastAsiaTheme="majorEastAsia" w:hAnsiTheme="majorEastAsia"/>
          <w:szCs w:val="21"/>
          <w:u w:val="single"/>
        </w:rPr>
        <w:tab/>
      </w:r>
    </w:p>
    <w:p w:rsidR="004B1DBE" w:rsidRPr="00271CF0" w:rsidRDefault="004B1DBE" w:rsidP="00C54E0D">
      <w:pPr>
        <w:tabs>
          <w:tab w:val="right" w:pos="8080"/>
        </w:tabs>
        <w:ind w:leftChars="1552" w:left="3259"/>
        <w:jc w:val="right"/>
        <w:rPr>
          <w:rFonts w:asciiTheme="majorEastAsia" w:eastAsiaTheme="majorEastAsia" w:hAnsiTheme="majorEastAsia"/>
          <w:szCs w:val="21"/>
        </w:rPr>
      </w:pPr>
    </w:p>
    <w:p w:rsidR="00C67B3E" w:rsidRPr="00271CF0" w:rsidRDefault="00C67B3E" w:rsidP="00C54E0D">
      <w:pPr>
        <w:tabs>
          <w:tab w:val="right" w:pos="8080"/>
        </w:tabs>
        <w:ind w:leftChars="1700" w:left="3570"/>
        <w:jc w:val="right"/>
        <w:rPr>
          <w:rFonts w:asciiTheme="majorEastAsia" w:eastAsiaTheme="majorEastAsia" w:hAnsiTheme="majorEastAsia"/>
          <w:szCs w:val="21"/>
          <w:u w:val="single"/>
        </w:rPr>
      </w:pPr>
      <w:r w:rsidRPr="00271CF0">
        <w:rPr>
          <w:rFonts w:asciiTheme="majorEastAsia" w:eastAsiaTheme="majorEastAsia" w:hAnsiTheme="majorEastAsia" w:hint="eastAsia"/>
          <w:szCs w:val="21"/>
          <w:u w:val="single"/>
        </w:rPr>
        <w:t>氏名：</w:t>
      </w:r>
      <w:r w:rsidRPr="00271CF0">
        <w:rPr>
          <w:rFonts w:asciiTheme="majorEastAsia" w:eastAsiaTheme="majorEastAsia" w:hAnsiTheme="majorEastAsia"/>
          <w:szCs w:val="21"/>
          <w:u w:val="single"/>
        </w:rPr>
        <w:tab/>
      </w:r>
      <w:r w:rsidRPr="00271CF0">
        <w:rPr>
          <w:rFonts w:asciiTheme="majorEastAsia" w:eastAsiaTheme="majorEastAsia" w:hAnsiTheme="majorEastAsia" w:hint="eastAsia"/>
          <w:color w:val="A6A6A6" w:themeColor="background1" w:themeShade="A6"/>
          <w:szCs w:val="21"/>
          <w:u w:val="single" w:color="000000"/>
        </w:rPr>
        <w:t>㊞</w:t>
      </w:r>
      <w:r w:rsidRPr="00271CF0">
        <w:rPr>
          <w:rFonts w:asciiTheme="majorEastAsia" w:eastAsiaTheme="majorEastAsia" w:hAnsiTheme="majorEastAsia" w:hint="eastAsia"/>
          <w:szCs w:val="21"/>
          <w:u w:val="single"/>
        </w:rPr>
        <w:t xml:space="preserve">　</w:t>
      </w:r>
    </w:p>
    <w:p w:rsidR="004B1DBE" w:rsidRPr="00271CF0" w:rsidRDefault="004B1DBE" w:rsidP="004B1DBE">
      <w:pPr>
        <w:rPr>
          <w:rFonts w:asciiTheme="majorEastAsia" w:eastAsiaTheme="majorEastAsia" w:hAnsiTheme="majorEastAsia"/>
          <w:szCs w:val="21"/>
        </w:rPr>
      </w:pPr>
    </w:p>
    <w:p w:rsidR="002A5925" w:rsidRPr="00271CF0" w:rsidRDefault="002A5925" w:rsidP="004B1DBE">
      <w:pPr>
        <w:rPr>
          <w:rFonts w:asciiTheme="majorEastAsia" w:eastAsiaTheme="majorEastAsia" w:hAnsiTheme="majorEastAsia"/>
          <w:szCs w:val="21"/>
        </w:rPr>
      </w:pPr>
    </w:p>
    <w:p w:rsidR="002A5925" w:rsidRPr="00271CF0" w:rsidRDefault="002A5925" w:rsidP="004B1DBE">
      <w:pPr>
        <w:rPr>
          <w:rFonts w:asciiTheme="majorEastAsia" w:eastAsiaTheme="majorEastAsia" w:hAnsiTheme="majorEastAsia"/>
          <w:szCs w:val="21"/>
        </w:rPr>
      </w:pPr>
    </w:p>
    <w:p w:rsidR="002A5925" w:rsidRPr="00271CF0" w:rsidRDefault="002A5925" w:rsidP="004B1DBE">
      <w:pPr>
        <w:rPr>
          <w:rFonts w:asciiTheme="majorEastAsia" w:eastAsiaTheme="majorEastAsia" w:hAnsiTheme="majorEastAsia"/>
          <w:szCs w:val="21"/>
        </w:rPr>
      </w:pPr>
    </w:p>
    <w:p w:rsidR="004B1DBE" w:rsidRPr="00271CF0" w:rsidRDefault="002A5925" w:rsidP="004B1DBE">
      <w:pPr>
        <w:jc w:val="center"/>
        <w:rPr>
          <w:rFonts w:asciiTheme="majorEastAsia" w:eastAsiaTheme="majorEastAsia" w:hAnsiTheme="majorEastAsia"/>
          <w:szCs w:val="21"/>
        </w:rPr>
      </w:pPr>
      <w:r w:rsidRPr="00271CF0">
        <w:rPr>
          <w:rFonts w:asciiTheme="majorEastAsia" w:eastAsiaTheme="majorEastAsia" w:hAnsiTheme="majorEastAsia" w:hint="eastAsia"/>
          <w:szCs w:val="21"/>
        </w:rPr>
        <w:t xml:space="preserve">　　</w:t>
      </w:r>
      <w:r w:rsidR="00BF3440" w:rsidRPr="00271CF0">
        <w:rPr>
          <w:rFonts w:asciiTheme="majorEastAsia" w:eastAsiaTheme="majorEastAsia" w:hAnsiTheme="majorEastAsia" w:hint="eastAsia"/>
          <w:szCs w:val="21"/>
        </w:rPr>
        <w:t>いの町</w:t>
      </w:r>
      <w:r w:rsidR="004B1DBE" w:rsidRPr="00271CF0">
        <w:rPr>
          <w:rFonts w:asciiTheme="majorEastAsia" w:eastAsiaTheme="majorEastAsia" w:hAnsiTheme="majorEastAsia" w:hint="eastAsia"/>
          <w:szCs w:val="21"/>
        </w:rPr>
        <w:t>空き家バンク登録申請書</w:t>
      </w:r>
    </w:p>
    <w:p w:rsidR="002A5925" w:rsidRPr="00271CF0" w:rsidRDefault="002A5925" w:rsidP="004B1DBE">
      <w:pPr>
        <w:jc w:val="center"/>
        <w:rPr>
          <w:rFonts w:asciiTheme="majorEastAsia" w:eastAsiaTheme="majorEastAsia" w:hAnsiTheme="majorEastAsia"/>
          <w:szCs w:val="21"/>
        </w:rPr>
      </w:pPr>
    </w:p>
    <w:p w:rsidR="002A5925" w:rsidRPr="00271CF0" w:rsidRDefault="002A5925" w:rsidP="004B1DBE">
      <w:pPr>
        <w:jc w:val="center"/>
        <w:rPr>
          <w:rFonts w:asciiTheme="majorEastAsia" w:eastAsiaTheme="majorEastAsia" w:hAnsiTheme="majorEastAsia"/>
          <w:szCs w:val="21"/>
        </w:rPr>
      </w:pPr>
    </w:p>
    <w:p w:rsidR="004B1DBE" w:rsidRPr="00271CF0" w:rsidRDefault="004B1DBE" w:rsidP="004B1DBE">
      <w:pPr>
        <w:rPr>
          <w:rFonts w:asciiTheme="majorEastAsia" w:eastAsiaTheme="majorEastAsia" w:hAnsiTheme="majorEastAsia"/>
          <w:szCs w:val="21"/>
        </w:rPr>
      </w:pPr>
      <w:r w:rsidRPr="00271CF0">
        <w:rPr>
          <w:rFonts w:asciiTheme="majorEastAsia" w:eastAsiaTheme="majorEastAsia" w:hAnsiTheme="majorEastAsia" w:hint="eastAsia"/>
          <w:szCs w:val="21"/>
        </w:rPr>
        <w:t xml:space="preserve">　</w:t>
      </w:r>
      <w:r w:rsidR="00BF3440" w:rsidRPr="00271CF0">
        <w:rPr>
          <w:rFonts w:asciiTheme="majorEastAsia" w:eastAsiaTheme="majorEastAsia" w:hAnsiTheme="majorEastAsia" w:hint="eastAsia"/>
          <w:szCs w:val="21"/>
        </w:rPr>
        <w:t>いの町</w:t>
      </w:r>
      <w:r w:rsidRPr="00271CF0">
        <w:rPr>
          <w:rFonts w:asciiTheme="majorEastAsia" w:eastAsiaTheme="majorEastAsia" w:hAnsiTheme="majorEastAsia" w:hint="eastAsia"/>
          <w:szCs w:val="21"/>
        </w:rPr>
        <w:t>空き家バンク</w:t>
      </w:r>
      <w:r w:rsidR="00C54E0D" w:rsidRPr="00271CF0">
        <w:rPr>
          <w:rFonts w:asciiTheme="majorEastAsia" w:eastAsiaTheme="majorEastAsia" w:hAnsiTheme="majorEastAsia" w:hint="eastAsia"/>
          <w:szCs w:val="21"/>
        </w:rPr>
        <w:t>に物件を登録したいので、下記の事項に同意し、いの町空き家バンク</w:t>
      </w:r>
      <w:r w:rsidR="00441A07" w:rsidRPr="00271CF0">
        <w:rPr>
          <w:rFonts w:asciiTheme="majorEastAsia" w:eastAsiaTheme="majorEastAsia" w:hAnsiTheme="majorEastAsia" w:hint="eastAsia"/>
          <w:szCs w:val="21"/>
        </w:rPr>
        <w:t>実施要綱第５条第１項の規定により「いの町空き家バンク」に登録を申し込みます。</w:t>
      </w:r>
    </w:p>
    <w:p w:rsidR="00C54E0D" w:rsidRPr="00271CF0" w:rsidRDefault="00C54E0D" w:rsidP="004B1DBE">
      <w:pPr>
        <w:rPr>
          <w:rFonts w:asciiTheme="majorEastAsia" w:eastAsiaTheme="majorEastAsia" w:hAnsiTheme="majorEastAsia"/>
          <w:szCs w:val="21"/>
        </w:rPr>
      </w:pPr>
      <w:r w:rsidRPr="00271CF0">
        <w:rPr>
          <w:rFonts w:asciiTheme="majorEastAsia" w:eastAsiaTheme="majorEastAsia" w:hAnsiTheme="majorEastAsia" w:hint="eastAsia"/>
          <w:szCs w:val="21"/>
        </w:rPr>
        <w:t xml:space="preserve">　</w:t>
      </w:r>
    </w:p>
    <w:p w:rsidR="004C2E2D" w:rsidRDefault="004C2E2D" w:rsidP="004C2E2D">
      <w:pPr>
        <w:pStyle w:val="a9"/>
        <w:rPr>
          <w:rFonts w:hint="eastAsia"/>
        </w:rPr>
      </w:pPr>
    </w:p>
    <w:p w:rsidR="004C2E2D" w:rsidRDefault="00F222EE" w:rsidP="004C2E2D">
      <w:pPr>
        <w:pStyle w:val="a9"/>
        <w:rPr>
          <w:rFonts w:hint="eastAsia"/>
        </w:rPr>
      </w:pPr>
      <w:r>
        <w:rPr>
          <w:rFonts w:hint="eastAsia"/>
        </w:rPr>
        <w:t>記</w:t>
      </w:r>
    </w:p>
    <w:p w:rsidR="004C2E2D" w:rsidRDefault="004C2E2D" w:rsidP="004C2E2D">
      <w:pPr>
        <w:rPr>
          <w:rFonts w:hint="eastAsia"/>
        </w:rPr>
      </w:pPr>
    </w:p>
    <w:p w:rsidR="00441A07" w:rsidRPr="00271CF0" w:rsidRDefault="00441A07" w:rsidP="00441A07">
      <w:pPr>
        <w:pStyle w:val="a7"/>
        <w:numPr>
          <w:ilvl w:val="0"/>
          <w:numId w:val="1"/>
        </w:numPr>
        <w:ind w:leftChars="0"/>
        <w:rPr>
          <w:rFonts w:asciiTheme="majorEastAsia" w:eastAsiaTheme="majorEastAsia" w:hAnsiTheme="majorEastAsia"/>
          <w:szCs w:val="21"/>
        </w:rPr>
      </w:pPr>
      <w:r w:rsidRPr="00271CF0">
        <w:rPr>
          <w:rFonts w:asciiTheme="majorEastAsia" w:eastAsiaTheme="majorEastAsia" w:hAnsiTheme="majorEastAsia" w:hint="eastAsia"/>
          <w:szCs w:val="21"/>
        </w:rPr>
        <w:t>家屋情報等の確認のため、</w:t>
      </w:r>
      <w:r w:rsidR="004C2E2D">
        <w:rPr>
          <w:rFonts w:asciiTheme="majorEastAsia" w:eastAsiaTheme="majorEastAsia" w:hAnsiTheme="majorEastAsia" w:hint="eastAsia"/>
          <w:szCs w:val="21"/>
        </w:rPr>
        <w:t>町税等の納付状況及び固定資産税課税台帳に関しいの町が確認すること</w:t>
      </w:r>
      <w:r w:rsidRPr="00271CF0">
        <w:rPr>
          <w:rFonts w:asciiTheme="majorEastAsia" w:eastAsiaTheme="majorEastAsia" w:hAnsiTheme="majorEastAsia" w:hint="eastAsia"/>
          <w:szCs w:val="21"/>
        </w:rPr>
        <w:t>。</w:t>
      </w:r>
    </w:p>
    <w:p w:rsidR="00441A07" w:rsidRDefault="00441A07" w:rsidP="00441A07">
      <w:pPr>
        <w:pStyle w:val="a7"/>
        <w:numPr>
          <w:ilvl w:val="0"/>
          <w:numId w:val="1"/>
        </w:numPr>
        <w:ind w:leftChars="0"/>
        <w:rPr>
          <w:rFonts w:asciiTheme="majorEastAsia" w:eastAsiaTheme="majorEastAsia" w:hAnsiTheme="majorEastAsia" w:hint="eastAsia"/>
          <w:szCs w:val="21"/>
        </w:rPr>
      </w:pPr>
      <w:r w:rsidRPr="00271CF0">
        <w:rPr>
          <w:rFonts w:asciiTheme="majorEastAsia" w:eastAsiaTheme="majorEastAsia" w:hAnsiTheme="majorEastAsia" w:hint="eastAsia"/>
          <w:szCs w:val="21"/>
        </w:rPr>
        <w:t>登録情報及び空き家写真について、いの町</w:t>
      </w:r>
      <w:r w:rsidR="002A5925" w:rsidRPr="00271CF0">
        <w:rPr>
          <w:rFonts w:asciiTheme="majorEastAsia" w:eastAsiaTheme="majorEastAsia" w:hAnsiTheme="majorEastAsia" w:hint="eastAsia"/>
          <w:szCs w:val="21"/>
        </w:rPr>
        <w:t>、</w:t>
      </w:r>
      <w:r w:rsidRPr="00271CF0">
        <w:rPr>
          <w:rFonts w:asciiTheme="majorEastAsia" w:eastAsiaTheme="majorEastAsia" w:hAnsiTheme="majorEastAsia" w:hint="eastAsia"/>
          <w:szCs w:val="21"/>
        </w:rPr>
        <w:t>高知県</w:t>
      </w:r>
      <w:r w:rsidR="002A5925" w:rsidRPr="00271CF0">
        <w:rPr>
          <w:rFonts w:asciiTheme="majorEastAsia" w:eastAsiaTheme="majorEastAsia" w:hAnsiTheme="majorEastAsia" w:hint="eastAsia"/>
          <w:szCs w:val="21"/>
        </w:rPr>
        <w:t>及び全国空き家バンクのウェブサイト、広報誌等で公開すること。</w:t>
      </w:r>
    </w:p>
    <w:p w:rsidR="004C2E2D" w:rsidRPr="00271CF0" w:rsidRDefault="004C2E2D" w:rsidP="004C2E2D">
      <w:pPr>
        <w:pStyle w:val="a7"/>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いの</w:t>
      </w:r>
      <w:r w:rsidRPr="00271CF0">
        <w:rPr>
          <w:rFonts w:asciiTheme="majorEastAsia" w:eastAsiaTheme="majorEastAsia" w:hAnsiTheme="majorEastAsia" w:hint="eastAsia"/>
          <w:szCs w:val="21"/>
        </w:rPr>
        <w:t>町は、「所有者」と「利用登録者」間で行う物件の賃貸借・売買に関する交渉、契約等に関しての仲介行為は行</w:t>
      </w:r>
      <w:r>
        <w:rPr>
          <w:rFonts w:asciiTheme="majorEastAsia" w:eastAsiaTheme="majorEastAsia" w:hAnsiTheme="majorEastAsia" w:hint="eastAsia"/>
          <w:szCs w:val="21"/>
        </w:rPr>
        <w:t>わないこと</w:t>
      </w:r>
      <w:r w:rsidRPr="00271CF0">
        <w:rPr>
          <w:rFonts w:asciiTheme="majorEastAsia" w:eastAsiaTheme="majorEastAsia" w:hAnsiTheme="majorEastAsia" w:hint="eastAsia"/>
          <w:szCs w:val="21"/>
        </w:rPr>
        <w:t>。</w:t>
      </w:r>
    </w:p>
    <w:p w:rsidR="004C2E2D" w:rsidRPr="004C2E2D" w:rsidRDefault="004C2E2D" w:rsidP="004C2E2D">
      <w:pPr>
        <w:rPr>
          <w:rFonts w:asciiTheme="majorEastAsia" w:eastAsiaTheme="majorEastAsia" w:hAnsiTheme="majorEastAsia" w:hint="eastAsia"/>
          <w:szCs w:val="21"/>
        </w:rPr>
      </w:pPr>
      <w:r>
        <w:rPr>
          <w:rFonts w:asciiTheme="majorEastAsia" w:eastAsiaTheme="majorEastAsia" w:hAnsiTheme="majorEastAsia" w:hint="eastAsia"/>
          <w:szCs w:val="21"/>
        </w:rPr>
        <w:t>４.その他いの町空き家バンク実施要綱に定めのあること。</w:t>
      </w:r>
      <w:bookmarkStart w:id="0" w:name="_GoBack"/>
      <w:bookmarkEnd w:id="0"/>
    </w:p>
    <w:p w:rsidR="004C2E2D" w:rsidRDefault="004C2E2D" w:rsidP="004C2E2D">
      <w:pPr>
        <w:pStyle w:val="ab"/>
        <w:ind w:left="360"/>
        <w:rPr>
          <w:rFonts w:hint="eastAsia"/>
        </w:rPr>
      </w:pPr>
      <w:r>
        <w:rPr>
          <w:rFonts w:hint="eastAsia"/>
        </w:rPr>
        <w:t>以上</w:t>
      </w:r>
    </w:p>
    <w:p w:rsidR="004C2E2D" w:rsidRDefault="004C2E2D" w:rsidP="004C2E2D">
      <w:pPr>
        <w:pStyle w:val="a7"/>
        <w:ind w:leftChars="0" w:left="360"/>
        <w:rPr>
          <w:rFonts w:asciiTheme="majorEastAsia" w:eastAsiaTheme="majorEastAsia" w:hAnsiTheme="majorEastAsia" w:hint="eastAsia"/>
          <w:szCs w:val="21"/>
        </w:rPr>
      </w:pPr>
    </w:p>
    <w:p w:rsidR="004C2E2D" w:rsidRDefault="004C2E2D" w:rsidP="004C2E2D">
      <w:pPr>
        <w:pStyle w:val="a7"/>
        <w:ind w:leftChars="0" w:left="360"/>
        <w:rPr>
          <w:rFonts w:asciiTheme="majorEastAsia" w:eastAsiaTheme="majorEastAsia" w:hAnsiTheme="majorEastAsia" w:hint="eastAsia"/>
          <w:szCs w:val="21"/>
        </w:rPr>
      </w:pPr>
    </w:p>
    <w:p w:rsidR="004C2E2D" w:rsidRDefault="004C2E2D" w:rsidP="004C2E2D">
      <w:pPr>
        <w:pStyle w:val="a7"/>
        <w:ind w:leftChars="0" w:left="360"/>
        <w:rPr>
          <w:rFonts w:asciiTheme="majorEastAsia" w:eastAsiaTheme="majorEastAsia" w:hAnsiTheme="majorEastAsia" w:hint="eastAsia"/>
          <w:szCs w:val="21"/>
        </w:rPr>
      </w:pPr>
    </w:p>
    <w:p w:rsidR="004C2E2D" w:rsidRDefault="004C2E2D" w:rsidP="004C2E2D">
      <w:pPr>
        <w:pStyle w:val="a7"/>
        <w:ind w:leftChars="0" w:left="360"/>
        <w:rPr>
          <w:rFonts w:asciiTheme="majorEastAsia" w:eastAsiaTheme="majorEastAsia" w:hAnsiTheme="majorEastAsia" w:hint="eastAsia"/>
          <w:szCs w:val="21"/>
        </w:rPr>
      </w:pPr>
    </w:p>
    <w:p w:rsidR="004C2E2D" w:rsidRPr="00271CF0" w:rsidRDefault="004C2E2D" w:rsidP="004C2E2D">
      <w:pPr>
        <w:pStyle w:val="a7"/>
        <w:ind w:leftChars="0" w:left="360"/>
        <w:rPr>
          <w:rFonts w:asciiTheme="majorEastAsia" w:eastAsiaTheme="majorEastAsia" w:hAnsiTheme="majorEastAsia"/>
          <w:szCs w:val="21"/>
        </w:rPr>
      </w:pPr>
    </w:p>
    <w:p w:rsidR="002A5925" w:rsidRPr="00271CF0" w:rsidRDefault="002A5925" w:rsidP="002A5925">
      <w:pPr>
        <w:rPr>
          <w:rFonts w:asciiTheme="majorEastAsia" w:eastAsiaTheme="majorEastAsia" w:hAnsiTheme="majorEastAsia"/>
          <w:szCs w:val="21"/>
        </w:rPr>
      </w:pPr>
    </w:p>
    <w:p w:rsidR="002A5925" w:rsidRPr="00271CF0" w:rsidRDefault="002A5925" w:rsidP="002A5925">
      <w:pPr>
        <w:pStyle w:val="a7"/>
        <w:numPr>
          <w:ilvl w:val="0"/>
          <w:numId w:val="2"/>
        </w:numPr>
        <w:ind w:leftChars="0"/>
        <w:rPr>
          <w:rFonts w:asciiTheme="majorEastAsia" w:eastAsiaTheme="majorEastAsia" w:hAnsiTheme="majorEastAsia"/>
          <w:szCs w:val="21"/>
        </w:rPr>
      </w:pPr>
      <w:r w:rsidRPr="00271CF0">
        <w:rPr>
          <w:rFonts w:asciiTheme="majorEastAsia" w:eastAsiaTheme="majorEastAsia" w:hAnsiTheme="majorEastAsia" w:hint="eastAsia"/>
          <w:szCs w:val="21"/>
        </w:rPr>
        <w:t>いの町個人情報保護条例（平成１６年いの町条例第１７号）の規定に基づき申し込みされた個人情報は、本事業の目的以外に利用しません。</w:t>
      </w:r>
    </w:p>
    <w:p w:rsidR="00427C5E" w:rsidRPr="00271CF0" w:rsidRDefault="00427C5E" w:rsidP="00427C5E">
      <w:pPr>
        <w:rPr>
          <w:rFonts w:asciiTheme="majorEastAsia" w:eastAsiaTheme="majorEastAsia" w:hAnsiTheme="majorEastAsia"/>
          <w:szCs w:val="21"/>
        </w:rPr>
      </w:pPr>
    </w:p>
    <w:p w:rsidR="004B1DBE" w:rsidRPr="00271CF0" w:rsidRDefault="00F222EE" w:rsidP="004B1DBE">
      <w:pPr>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4B1DBE" w:rsidRPr="00271CF0" w:rsidSect="00D262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0C" w:rsidRDefault="00E10D0C" w:rsidP="008C2FE1">
      <w:r>
        <w:separator/>
      </w:r>
    </w:p>
  </w:endnote>
  <w:endnote w:type="continuationSeparator" w:id="0">
    <w:p w:rsidR="00E10D0C" w:rsidRDefault="00E10D0C" w:rsidP="008C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0C" w:rsidRDefault="00E10D0C" w:rsidP="008C2FE1">
      <w:r>
        <w:separator/>
      </w:r>
    </w:p>
  </w:footnote>
  <w:footnote w:type="continuationSeparator" w:id="0">
    <w:p w:rsidR="00E10D0C" w:rsidRDefault="00E10D0C" w:rsidP="008C2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0EA"/>
    <w:multiLevelType w:val="hybridMultilevel"/>
    <w:tmpl w:val="AFB43BFE"/>
    <w:lvl w:ilvl="0" w:tplc="48D6A7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94221F"/>
    <w:multiLevelType w:val="hybridMultilevel"/>
    <w:tmpl w:val="19F8A116"/>
    <w:lvl w:ilvl="0" w:tplc="5C5A83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BE"/>
    <w:rsid w:val="0005735F"/>
    <w:rsid w:val="000C19B2"/>
    <w:rsid w:val="00100455"/>
    <w:rsid w:val="0016690A"/>
    <w:rsid w:val="00252825"/>
    <w:rsid w:val="00271CF0"/>
    <w:rsid w:val="002A5925"/>
    <w:rsid w:val="00343334"/>
    <w:rsid w:val="00427C5E"/>
    <w:rsid w:val="00441A07"/>
    <w:rsid w:val="00483984"/>
    <w:rsid w:val="004B1DBE"/>
    <w:rsid w:val="004C2E2D"/>
    <w:rsid w:val="006C4B8E"/>
    <w:rsid w:val="007F6972"/>
    <w:rsid w:val="008C2FE1"/>
    <w:rsid w:val="00985BDA"/>
    <w:rsid w:val="009B556F"/>
    <w:rsid w:val="00A34034"/>
    <w:rsid w:val="00A61FCD"/>
    <w:rsid w:val="00B57F65"/>
    <w:rsid w:val="00BF3440"/>
    <w:rsid w:val="00C11DD5"/>
    <w:rsid w:val="00C54E0D"/>
    <w:rsid w:val="00C67B3E"/>
    <w:rsid w:val="00CC0305"/>
    <w:rsid w:val="00D26288"/>
    <w:rsid w:val="00D845E6"/>
    <w:rsid w:val="00D862FE"/>
    <w:rsid w:val="00E10D0C"/>
    <w:rsid w:val="00E45034"/>
    <w:rsid w:val="00F1287D"/>
    <w:rsid w:val="00F222EE"/>
    <w:rsid w:val="00F400B5"/>
    <w:rsid w:val="00F65C88"/>
    <w:rsid w:val="00FD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E1"/>
    <w:pPr>
      <w:tabs>
        <w:tab w:val="center" w:pos="4252"/>
        <w:tab w:val="right" w:pos="8504"/>
      </w:tabs>
      <w:snapToGrid w:val="0"/>
    </w:pPr>
  </w:style>
  <w:style w:type="character" w:customStyle="1" w:styleId="a4">
    <w:name w:val="ヘッダー (文字)"/>
    <w:basedOn w:val="a0"/>
    <w:link w:val="a3"/>
    <w:uiPriority w:val="99"/>
    <w:locked/>
    <w:rsid w:val="008C2FE1"/>
    <w:rPr>
      <w:rFonts w:ascii="ＭＳ 明朝" w:cs="Times New Roman"/>
      <w:sz w:val="21"/>
    </w:rPr>
  </w:style>
  <w:style w:type="paragraph" w:styleId="a5">
    <w:name w:val="footer"/>
    <w:basedOn w:val="a"/>
    <w:link w:val="a6"/>
    <w:uiPriority w:val="99"/>
    <w:unhideWhenUsed/>
    <w:rsid w:val="008C2FE1"/>
    <w:pPr>
      <w:tabs>
        <w:tab w:val="center" w:pos="4252"/>
        <w:tab w:val="right" w:pos="8504"/>
      </w:tabs>
      <w:snapToGrid w:val="0"/>
    </w:pPr>
  </w:style>
  <w:style w:type="character" w:customStyle="1" w:styleId="a6">
    <w:name w:val="フッター (文字)"/>
    <w:basedOn w:val="a0"/>
    <w:link w:val="a5"/>
    <w:uiPriority w:val="99"/>
    <w:locked/>
    <w:rsid w:val="008C2FE1"/>
    <w:rPr>
      <w:rFonts w:ascii="ＭＳ 明朝" w:cs="Times New Roman"/>
      <w:sz w:val="21"/>
    </w:rPr>
  </w:style>
  <w:style w:type="paragraph" w:styleId="a7">
    <w:name w:val="List Paragraph"/>
    <w:basedOn w:val="a"/>
    <w:uiPriority w:val="34"/>
    <w:qFormat/>
    <w:rsid w:val="00441A07"/>
    <w:pPr>
      <w:ind w:leftChars="400" w:left="840"/>
    </w:pPr>
  </w:style>
  <w:style w:type="table" w:styleId="a8">
    <w:name w:val="Table Grid"/>
    <w:basedOn w:val="a1"/>
    <w:uiPriority w:val="39"/>
    <w:rsid w:val="00C5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C2E2D"/>
    <w:pPr>
      <w:jc w:val="center"/>
    </w:pPr>
    <w:rPr>
      <w:rFonts w:asciiTheme="majorEastAsia" w:eastAsiaTheme="majorEastAsia" w:hAnsiTheme="majorEastAsia"/>
      <w:szCs w:val="21"/>
    </w:rPr>
  </w:style>
  <w:style w:type="character" w:customStyle="1" w:styleId="aa">
    <w:name w:val="記 (文字)"/>
    <w:basedOn w:val="a0"/>
    <w:link w:val="a9"/>
    <w:uiPriority w:val="99"/>
    <w:rsid w:val="004C2E2D"/>
    <w:rPr>
      <w:rFonts w:asciiTheme="majorEastAsia" w:eastAsiaTheme="majorEastAsia" w:hAnsiTheme="majorEastAsia"/>
      <w:sz w:val="21"/>
      <w:szCs w:val="21"/>
    </w:rPr>
  </w:style>
  <w:style w:type="paragraph" w:styleId="ab">
    <w:name w:val="Closing"/>
    <w:basedOn w:val="a"/>
    <w:link w:val="ac"/>
    <w:uiPriority w:val="99"/>
    <w:unhideWhenUsed/>
    <w:rsid w:val="004C2E2D"/>
    <w:pPr>
      <w:jc w:val="right"/>
    </w:pPr>
    <w:rPr>
      <w:rFonts w:asciiTheme="majorEastAsia" w:eastAsiaTheme="majorEastAsia" w:hAnsiTheme="majorEastAsia"/>
      <w:szCs w:val="21"/>
    </w:rPr>
  </w:style>
  <w:style w:type="character" w:customStyle="1" w:styleId="ac">
    <w:name w:val="結語 (文字)"/>
    <w:basedOn w:val="a0"/>
    <w:link w:val="ab"/>
    <w:uiPriority w:val="99"/>
    <w:rsid w:val="004C2E2D"/>
    <w:rPr>
      <w:rFonts w:asciiTheme="majorEastAsia" w:eastAsiaTheme="majorEastAsia" w:hAnsiTheme="maj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E1"/>
    <w:pPr>
      <w:tabs>
        <w:tab w:val="center" w:pos="4252"/>
        <w:tab w:val="right" w:pos="8504"/>
      </w:tabs>
      <w:snapToGrid w:val="0"/>
    </w:pPr>
  </w:style>
  <w:style w:type="character" w:customStyle="1" w:styleId="a4">
    <w:name w:val="ヘッダー (文字)"/>
    <w:basedOn w:val="a0"/>
    <w:link w:val="a3"/>
    <w:uiPriority w:val="99"/>
    <w:locked/>
    <w:rsid w:val="008C2FE1"/>
    <w:rPr>
      <w:rFonts w:ascii="ＭＳ 明朝" w:cs="Times New Roman"/>
      <w:sz w:val="21"/>
    </w:rPr>
  </w:style>
  <w:style w:type="paragraph" w:styleId="a5">
    <w:name w:val="footer"/>
    <w:basedOn w:val="a"/>
    <w:link w:val="a6"/>
    <w:uiPriority w:val="99"/>
    <w:unhideWhenUsed/>
    <w:rsid w:val="008C2FE1"/>
    <w:pPr>
      <w:tabs>
        <w:tab w:val="center" w:pos="4252"/>
        <w:tab w:val="right" w:pos="8504"/>
      </w:tabs>
      <w:snapToGrid w:val="0"/>
    </w:pPr>
  </w:style>
  <w:style w:type="character" w:customStyle="1" w:styleId="a6">
    <w:name w:val="フッター (文字)"/>
    <w:basedOn w:val="a0"/>
    <w:link w:val="a5"/>
    <w:uiPriority w:val="99"/>
    <w:locked/>
    <w:rsid w:val="008C2FE1"/>
    <w:rPr>
      <w:rFonts w:ascii="ＭＳ 明朝" w:cs="Times New Roman"/>
      <w:sz w:val="21"/>
    </w:rPr>
  </w:style>
  <w:style w:type="paragraph" w:styleId="a7">
    <w:name w:val="List Paragraph"/>
    <w:basedOn w:val="a"/>
    <w:uiPriority w:val="34"/>
    <w:qFormat/>
    <w:rsid w:val="00441A07"/>
    <w:pPr>
      <w:ind w:leftChars="400" w:left="840"/>
    </w:pPr>
  </w:style>
  <w:style w:type="table" w:styleId="a8">
    <w:name w:val="Table Grid"/>
    <w:basedOn w:val="a1"/>
    <w:uiPriority w:val="39"/>
    <w:rsid w:val="00C5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C2E2D"/>
    <w:pPr>
      <w:jc w:val="center"/>
    </w:pPr>
    <w:rPr>
      <w:rFonts w:asciiTheme="majorEastAsia" w:eastAsiaTheme="majorEastAsia" w:hAnsiTheme="majorEastAsia"/>
      <w:szCs w:val="21"/>
    </w:rPr>
  </w:style>
  <w:style w:type="character" w:customStyle="1" w:styleId="aa">
    <w:name w:val="記 (文字)"/>
    <w:basedOn w:val="a0"/>
    <w:link w:val="a9"/>
    <w:uiPriority w:val="99"/>
    <w:rsid w:val="004C2E2D"/>
    <w:rPr>
      <w:rFonts w:asciiTheme="majorEastAsia" w:eastAsiaTheme="majorEastAsia" w:hAnsiTheme="majorEastAsia"/>
      <w:sz w:val="21"/>
      <w:szCs w:val="21"/>
    </w:rPr>
  </w:style>
  <w:style w:type="paragraph" w:styleId="ab">
    <w:name w:val="Closing"/>
    <w:basedOn w:val="a"/>
    <w:link w:val="ac"/>
    <w:uiPriority w:val="99"/>
    <w:unhideWhenUsed/>
    <w:rsid w:val="004C2E2D"/>
    <w:pPr>
      <w:jc w:val="right"/>
    </w:pPr>
    <w:rPr>
      <w:rFonts w:asciiTheme="majorEastAsia" w:eastAsiaTheme="majorEastAsia" w:hAnsiTheme="majorEastAsia"/>
      <w:szCs w:val="21"/>
    </w:rPr>
  </w:style>
  <w:style w:type="character" w:customStyle="1" w:styleId="ac">
    <w:name w:val="結語 (文字)"/>
    <w:basedOn w:val="a0"/>
    <w:link w:val="ab"/>
    <w:uiPriority w:val="99"/>
    <w:rsid w:val="004C2E2D"/>
    <w:rPr>
      <w:rFonts w:asciiTheme="majorEastAsia" w:eastAsiaTheme="majorEastAsia" w:hAnsiTheme="maj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